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firstLine="149"/>
        <w:spacing w:line="1430" w:lineRule="exact"/>
        <w:rPr/>
      </w:pPr>
      <w:r>
        <w:rPr>
          <w:position w:val="-28"/>
        </w:rPr>
        <w:drawing>
          <wp:inline distT="0" distB="0" distL="0" distR="0">
            <wp:extent cx="5379656" cy="9080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9656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795"/>
        <w:spacing w:before="101" w:line="223" w:lineRule="auto"/>
        <w:rPr/>
      </w:pPr>
      <w:r>
        <w:rPr>
          <w:spacing w:val="5"/>
        </w:rPr>
        <w:t>泰文旅发〔2025〕47</w:t>
      </w:r>
      <w:r>
        <w:rPr>
          <w:spacing w:val="-45"/>
        </w:rPr>
        <w:t xml:space="preserve"> </w:t>
      </w:r>
      <w:r>
        <w:rPr>
          <w:spacing w:val="5"/>
        </w:rPr>
        <w:t>号</w:t>
      </w:r>
    </w:p>
    <w:p>
      <w:pPr>
        <w:ind w:firstLine="155"/>
        <w:spacing w:before="125" w:line="35" w:lineRule="exact"/>
        <w:rPr/>
      </w:pPr>
      <w:r>
        <w:rPr/>
        <w:drawing>
          <wp:inline distT="0" distB="0" distL="0" distR="0">
            <wp:extent cx="5583555" cy="222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3555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897"/>
        <w:spacing w:before="223" w:line="523" w:lineRule="exact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color w:val="868686"/>
          <w:position w:val="-8"/>
        </w:rPr>
        <w:drawing>
          <wp:inline distT="0" distB="0" distL="0" distR="0">
            <wp:extent cx="1674863" cy="33210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4863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2"/>
          <w:szCs w:val="52"/>
          <w:color w:val="868686"/>
          <w:spacing w:val="-12"/>
          <w:w w:val="88"/>
          <w:position w:val="-3"/>
        </w:rPr>
        <w:t>批市级非物顶文化遗产</w:t>
      </w:r>
    </w:p>
    <w:p>
      <w:pPr>
        <w:ind w:left="1116"/>
        <w:spacing w:before="77" w:line="523" w:lineRule="exact"/>
        <w:outlineLvl w:val="0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color w:val="D5D5D5"/>
          <w:spacing w:val="-18"/>
          <w:w w:val="89"/>
          <w:position w:val="-3"/>
        </w:rPr>
        <w:t>代表性传承人推荐申报工作的通知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2" w:right="313" w:firstLine="3"/>
        <w:spacing w:before="101" w:line="357" w:lineRule="auto"/>
        <w:rPr/>
      </w:pPr>
      <w:r>
        <w:rPr>
          <w:spacing w:val="5"/>
        </w:rPr>
        <w:t>各县（市、区）文化和旅游局，各功能区文旅部门，市直有关单</w:t>
      </w:r>
      <w:r>
        <w:rPr>
          <w:spacing w:val="11"/>
        </w:rPr>
        <w:t xml:space="preserve"> </w:t>
      </w:r>
      <w:r>
        <w:rPr/>
        <w:t>位：</w:t>
      </w:r>
    </w:p>
    <w:p>
      <w:pPr>
        <w:pStyle w:val="BodyText"/>
        <w:ind w:firstLine="658"/>
        <w:spacing w:before="2" w:line="357" w:lineRule="auto"/>
        <w:tabs>
          <w:tab w:val="left" w:pos="9150"/>
        </w:tabs>
        <w:jc w:val="both"/>
        <w:rPr/>
      </w:pPr>
      <w:r>
        <w:rPr>
          <w:spacing w:val="17"/>
        </w:rPr>
        <w:t>为深入贯彻落实习近平总书记关于非物质文化遗产保护工</w:t>
      </w:r>
      <w:r>
        <w:rPr/>
        <w:tab/>
      </w:r>
      <w:r>
        <w:rPr/>
        <w:t xml:space="preserve"> </w:t>
      </w:r>
      <w:r>
        <w:rPr>
          <w:spacing w:val="5"/>
        </w:rPr>
        <w:t>作的重要指示批示精神，培养好传承人，让非物质文化遗产绽放</w:t>
      </w:r>
      <w:r>
        <w:rPr/>
        <w:tab/>
      </w:r>
      <w:r>
        <w:rPr/>
        <w:t xml:space="preserve"> </w:t>
      </w:r>
      <w:r>
        <w:rPr>
          <w:spacing w:val="11"/>
        </w:rPr>
        <w:t>出更加迷人的光彩，根据《中华人民共和国非物质文化遗产法》</w:t>
      </w:r>
      <w:r>
        <w:rPr>
          <w:spacing w:val="2"/>
        </w:rPr>
        <w:t xml:space="preserve">  </w:t>
      </w:r>
      <w:r>
        <w:rPr>
          <w:spacing w:val="5"/>
        </w:rPr>
        <w:t>《山东省非物质文化遗产条例》《泰安市市级非物质文化遗产代</w:t>
      </w:r>
      <w:r>
        <w:rPr/>
        <w:tab/>
      </w:r>
      <w:r>
        <w:rPr/>
        <w:t xml:space="preserve"> </w:t>
      </w:r>
      <w:r>
        <w:rPr>
          <w:spacing w:val="-14"/>
        </w:rPr>
        <w:t>表性项目代表性传承人认定与管理办法（试行）》（泰文旅发〔2020〕</w:t>
      </w:r>
      <w:r>
        <w:rPr>
          <w:spacing w:val="3"/>
        </w:rPr>
        <w:t xml:space="preserve"> </w:t>
      </w:r>
      <w:r>
        <w:rPr>
          <w:spacing w:val="9"/>
        </w:rPr>
        <w:t>68</w:t>
      </w:r>
      <w:r>
        <w:rPr>
          <w:spacing w:val="-43"/>
        </w:rPr>
        <w:t xml:space="preserve"> </w:t>
      </w:r>
      <w:r>
        <w:rPr>
          <w:spacing w:val="9"/>
        </w:rPr>
        <w:t>号</w:t>
      </w:r>
      <w:r>
        <w:rPr>
          <w:spacing w:val="-83"/>
          <w:w w:val="95"/>
        </w:rPr>
        <w:t>），</w:t>
      </w:r>
      <w:r>
        <w:rPr>
          <w:spacing w:val="9"/>
        </w:rPr>
        <w:t>市文化和旅游局决定组织开展第六批市级非物质文化遗</w:t>
      </w:r>
      <w:r>
        <w:rPr/>
        <w:tab/>
      </w:r>
      <w:r>
        <w:rPr/>
        <w:t xml:space="preserve"> </w:t>
      </w:r>
      <w:r>
        <w:rPr>
          <w:spacing w:val="9"/>
        </w:rPr>
        <w:t>产代表性传承人的推荐申报工作，现将有关事项通知如下：</w:t>
      </w:r>
    </w:p>
    <w:p>
      <w:pPr>
        <w:ind w:left="653"/>
        <w:spacing w:before="2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一、推荐申报范围与条件</w:t>
      </w:r>
    </w:p>
    <w:p>
      <w:pPr>
        <w:ind w:left="19" w:right="315" w:firstLine="621"/>
        <w:spacing w:before="219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（一）已列入前十批市级非物质文化遗产名录的项目，符合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下述条件的可推荐：</w:t>
      </w:r>
    </w:p>
    <w:p>
      <w:pPr>
        <w:spacing w:line="322" w:lineRule="auto"/>
        <w:sectPr>
          <w:footerReference w:type="default" r:id="rId1"/>
          <w:pgSz w:w="11906" w:h="16839"/>
          <w:pgMar w:top="1431" w:right="1217" w:bottom="1603" w:left="1535" w:header="0" w:footer="1290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7" w:right="2" w:firstLine="654"/>
        <w:spacing w:before="101" w:line="289" w:lineRule="auto"/>
        <w:rPr/>
      </w:pPr>
      <w:r>
        <w:rPr>
          <w:spacing w:val="13"/>
        </w:rPr>
        <w:t>1.</w:t>
      </w:r>
      <w:r>
        <w:rPr>
          <w:spacing w:val="-77"/>
        </w:rPr>
        <w:t xml:space="preserve"> </w:t>
      </w:r>
      <w:r>
        <w:rPr>
          <w:spacing w:val="13"/>
        </w:rPr>
        <w:t>已经被命名为该项市级非物质文化遗产项目的县级代表</w:t>
      </w:r>
      <w:r>
        <w:rPr/>
        <w:t xml:space="preserve"> </w:t>
      </w:r>
      <w:r>
        <w:rPr>
          <w:spacing w:val="7"/>
        </w:rPr>
        <w:t>性传承人或市直传承人；</w:t>
      </w:r>
    </w:p>
    <w:p>
      <w:pPr>
        <w:pStyle w:val="BodyText"/>
        <w:ind w:left="654"/>
        <w:spacing w:before="229" w:line="222" w:lineRule="auto"/>
        <w:rPr/>
      </w:pPr>
      <w:r>
        <w:rPr>
          <w:spacing w:val="7"/>
        </w:rPr>
        <w:t>2.完整掌握该项目或者其特殊技能；</w:t>
      </w:r>
    </w:p>
    <w:p>
      <w:pPr>
        <w:pStyle w:val="BodyText"/>
        <w:ind w:left="23" w:firstLine="643"/>
        <w:spacing w:before="227" w:line="289" w:lineRule="auto"/>
        <w:rPr/>
      </w:pPr>
      <w:r>
        <w:rPr>
          <w:spacing w:val="4"/>
        </w:rPr>
        <w:t>3.某项非物质文化遗产项目的某种独特知识、技能</w:t>
      </w:r>
      <w:r>
        <w:rPr>
          <w:spacing w:val="3"/>
        </w:rPr>
        <w:t>或传统工</w:t>
      </w:r>
      <w:r>
        <w:rPr/>
        <w:t xml:space="preserve"> </w:t>
      </w:r>
      <w:r>
        <w:rPr>
          <w:spacing w:val="4"/>
        </w:rPr>
        <w:t>艺的代表性传承人；</w:t>
      </w:r>
    </w:p>
    <w:p>
      <w:pPr>
        <w:pStyle w:val="BodyText"/>
        <w:ind w:right="2" w:firstLine="653"/>
        <w:spacing w:before="229" w:line="289" w:lineRule="auto"/>
        <w:rPr/>
      </w:pPr>
      <w:r>
        <w:rPr>
          <w:spacing w:val="16"/>
        </w:rPr>
        <w:t>4.某项非物质文化遗产项目在一定地域范围内或行业内被</w:t>
      </w:r>
      <w:r>
        <w:rPr>
          <w:spacing w:val="9"/>
        </w:rPr>
        <w:t xml:space="preserve"> </w:t>
      </w:r>
      <w:r>
        <w:rPr>
          <w:spacing w:val="8"/>
        </w:rPr>
        <w:t>公认具有代表性、权威性与影响力的传承人；</w:t>
      </w:r>
    </w:p>
    <w:p>
      <w:pPr>
        <w:pStyle w:val="BodyText"/>
        <w:ind w:left="3" w:firstLine="654"/>
        <w:spacing w:before="228" w:line="291" w:lineRule="auto"/>
        <w:rPr/>
      </w:pPr>
      <w:r>
        <w:rPr>
          <w:spacing w:val="4"/>
        </w:rPr>
        <w:t>5.具有良好的职业道德，能够积极开展传承活动，培养后继</w:t>
      </w:r>
      <w:r>
        <w:rPr>
          <w:spacing w:val="5"/>
        </w:rPr>
        <w:t xml:space="preserve"> </w:t>
      </w:r>
      <w:r>
        <w:rPr>
          <w:spacing w:val="1"/>
        </w:rPr>
        <w:t>人才。</w:t>
      </w:r>
    </w:p>
    <w:p>
      <w:pPr>
        <w:ind w:left="634"/>
        <w:spacing w:before="22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二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）以下情况暂不推荐：</w:t>
      </w:r>
    </w:p>
    <w:p>
      <w:pPr>
        <w:pStyle w:val="BodyText"/>
        <w:ind w:left="662"/>
        <w:spacing w:before="224" w:line="220" w:lineRule="auto"/>
        <w:rPr/>
      </w:pPr>
      <w:r>
        <w:rPr>
          <w:spacing w:val="3"/>
        </w:rPr>
        <w:t>1.</w:t>
      </w:r>
      <w:r>
        <w:rPr>
          <w:spacing w:val="-84"/>
        </w:rPr>
        <w:t xml:space="preserve"> </w:t>
      </w:r>
      <w:r>
        <w:rPr>
          <w:spacing w:val="3"/>
        </w:rPr>
        <w:t>目前在项目领域内有争议的传承人；</w:t>
      </w:r>
    </w:p>
    <w:p>
      <w:pPr>
        <w:pStyle w:val="BodyText"/>
        <w:ind w:left="654"/>
        <w:spacing w:before="232" w:line="221" w:lineRule="auto"/>
        <w:rPr/>
      </w:pPr>
      <w:r>
        <w:rPr>
          <w:spacing w:val="7"/>
        </w:rPr>
        <w:t>2.丧失传承能力、不履行传承义务的传承人；</w:t>
      </w:r>
    </w:p>
    <w:p>
      <w:pPr>
        <w:pStyle w:val="BodyText"/>
        <w:ind w:left="666"/>
        <w:spacing w:before="229" w:line="220" w:lineRule="auto"/>
        <w:rPr/>
      </w:pPr>
      <w:r>
        <w:rPr>
          <w:spacing w:val="6"/>
        </w:rPr>
        <w:t>3.群体性较强且传承人不明晰的项目。</w:t>
      </w:r>
    </w:p>
    <w:p>
      <w:pPr>
        <w:ind w:left="647"/>
        <w:spacing w:before="229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二、推荐申报程序</w:t>
      </w:r>
    </w:p>
    <w:p>
      <w:pPr>
        <w:pStyle w:val="BodyText"/>
        <w:ind w:left="1" w:firstLine="644"/>
        <w:spacing w:before="225" w:line="357" w:lineRule="auto"/>
        <w:jc w:val="both"/>
        <w:rPr/>
      </w:pPr>
      <w:r>
        <w:rPr>
          <w:spacing w:val="5"/>
        </w:rPr>
        <w:t>县级文化行政部门收到申报材料后，组织县级非</w:t>
      </w:r>
      <w:r>
        <w:rPr>
          <w:spacing w:val="4"/>
        </w:rPr>
        <w:t>物质文化遗</w:t>
      </w:r>
      <w:r>
        <w:rPr/>
        <w:t xml:space="preserve"> </w:t>
      </w:r>
      <w:r>
        <w:rPr>
          <w:spacing w:val="5"/>
        </w:rPr>
        <w:t>产专家评审委员会进行评审，提出通过审核名单和推荐意见。推</w:t>
      </w:r>
      <w:r>
        <w:rPr>
          <w:spacing w:val="10"/>
        </w:rPr>
        <w:t xml:space="preserve"> </w:t>
      </w:r>
      <w:r>
        <w:rPr>
          <w:spacing w:val="5"/>
        </w:rPr>
        <w:t>荐意见应从技艺特点和水平、代表性和影响力、师承和授徒情况</w:t>
      </w:r>
      <w:r>
        <w:rPr>
          <w:spacing w:val="10"/>
        </w:rPr>
        <w:t xml:space="preserve"> </w:t>
      </w:r>
      <w:r>
        <w:rPr>
          <w:spacing w:val="5"/>
        </w:rPr>
        <w:t>等三方面对申报人进行针对性评价，推荐意见不合格的不进入评</w:t>
      </w:r>
      <w:r>
        <w:rPr>
          <w:spacing w:val="10"/>
        </w:rPr>
        <w:t xml:space="preserve"> </w:t>
      </w:r>
      <w:r>
        <w:rPr>
          <w:spacing w:val="5"/>
        </w:rPr>
        <w:t>审程序。各功能区文旅部门、市直有关单位推荐申报的非物质文</w:t>
      </w:r>
      <w:r>
        <w:rPr>
          <w:spacing w:val="10"/>
        </w:rPr>
        <w:t xml:space="preserve"> </w:t>
      </w:r>
      <w:r>
        <w:rPr>
          <w:spacing w:val="5"/>
        </w:rPr>
        <w:t>化遗产代表性传承人参照县级推荐申报程序，组织专家评审，经</w:t>
      </w:r>
      <w:r>
        <w:rPr>
          <w:spacing w:val="10"/>
        </w:rPr>
        <w:t xml:space="preserve"> </w:t>
      </w:r>
      <w:r>
        <w:rPr>
          <w:spacing w:val="9"/>
        </w:rPr>
        <w:t>上级主管部门同意后，报送至市级文化和旅游行政主管部门。</w:t>
      </w:r>
    </w:p>
    <w:p>
      <w:pPr>
        <w:spacing w:line="357" w:lineRule="auto"/>
        <w:sectPr>
          <w:footerReference w:type="default" r:id="rId5"/>
          <w:pgSz w:w="11906" w:h="16839"/>
          <w:pgMar w:top="1431" w:right="1530" w:bottom="1603" w:left="1542" w:header="0" w:footer="129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654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三、材料及报送形式</w:t>
      </w:r>
    </w:p>
    <w:p>
      <w:pPr>
        <w:ind w:left="640"/>
        <w:spacing w:before="218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（一）申报材料</w:t>
      </w:r>
    </w:p>
    <w:p>
      <w:pPr>
        <w:pStyle w:val="BodyText"/>
        <w:ind w:left="826"/>
        <w:spacing w:before="224" w:line="220" w:lineRule="auto"/>
        <w:rPr/>
      </w:pPr>
      <w:r>
        <w:rPr>
          <w:spacing w:val="3"/>
        </w:rPr>
        <w:t>1.申请文件</w:t>
      </w:r>
    </w:p>
    <w:p>
      <w:pPr>
        <w:pStyle w:val="BodyText"/>
        <w:ind w:left="4" w:firstLine="635"/>
        <w:spacing w:before="229" w:line="289" w:lineRule="auto"/>
        <w:rPr/>
      </w:pPr>
      <w:r>
        <w:rPr>
          <w:spacing w:val="8"/>
        </w:rPr>
        <w:t>（</w:t>
      </w:r>
      <w:r>
        <w:rPr>
          <w:spacing w:val="-73"/>
        </w:rPr>
        <w:t xml:space="preserve"> </w:t>
      </w:r>
      <w:r>
        <w:rPr>
          <w:spacing w:val="8"/>
        </w:rPr>
        <w:t>1）申请报告：县级文化行政部门或市直单位向市文旅局</w:t>
      </w:r>
      <w:r>
        <w:rPr/>
        <w:t xml:space="preserve">  </w:t>
      </w:r>
      <w:r>
        <w:rPr>
          <w:spacing w:val="-2"/>
        </w:rPr>
        <w:t>提出本县或本单位申报市级代表性传承人报告及清单（见附件</w:t>
      </w:r>
      <w:r>
        <w:rPr>
          <w:spacing w:val="-3"/>
        </w:rPr>
        <w:t>1）。</w:t>
      </w:r>
    </w:p>
    <w:p>
      <w:pPr>
        <w:pStyle w:val="BodyText"/>
        <w:ind w:left="21" w:right="252" w:firstLine="621"/>
        <w:spacing w:before="229" w:line="290" w:lineRule="auto"/>
        <w:rPr/>
      </w:pPr>
      <w:r>
        <w:rPr>
          <w:spacing w:val="8"/>
        </w:rPr>
        <w:t>（</w:t>
      </w:r>
      <w:r>
        <w:rPr>
          <w:spacing w:val="-76"/>
        </w:rPr>
        <w:t xml:space="preserve"> </w:t>
      </w:r>
      <w:r>
        <w:rPr>
          <w:spacing w:val="8"/>
        </w:rPr>
        <w:t>2）已正式公布县级非物质文化遗产项目代表性传承人的</w:t>
      </w:r>
      <w:r>
        <w:rPr/>
        <w:t xml:space="preserve"> </w:t>
      </w:r>
      <w:r>
        <w:rPr>
          <w:spacing w:val="-3"/>
        </w:rPr>
        <w:t>文件。</w:t>
      </w:r>
    </w:p>
    <w:p>
      <w:pPr>
        <w:pStyle w:val="BodyText"/>
        <w:ind w:left="818"/>
        <w:spacing w:before="227" w:line="220" w:lineRule="auto"/>
        <w:rPr/>
      </w:pPr>
      <w:r>
        <w:rPr>
          <w:spacing w:val="4"/>
        </w:rPr>
        <w:t>2.传承人资料</w:t>
      </w:r>
    </w:p>
    <w:p>
      <w:pPr>
        <w:pStyle w:val="BodyText"/>
        <w:ind w:left="3" w:right="160" w:firstLine="636"/>
        <w:spacing w:before="228" w:line="312" w:lineRule="auto"/>
        <w:rPr/>
      </w:pPr>
      <w:r>
        <w:rPr>
          <w:spacing w:val="8"/>
        </w:rPr>
        <w:t>（</w:t>
      </w:r>
      <w:r>
        <w:rPr>
          <w:spacing w:val="-71"/>
        </w:rPr>
        <w:t xml:space="preserve"> </w:t>
      </w:r>
      <w:r>
        <w:rPr>
          <w:spacing w:val="8"/>
        </w:rPr>
        <w:t>1）传承人推荐申报表：包括申请人或被推荐人的基本情</w:t>
      </w:r>
      <w:r>
        <w:rPr/>
        <w:t xml:space="preserve"> </w:t>
      </w:r>
      <w:r>
        <w:rPr>
          <w:spacing w:val="5"/>
        </w:rPr>
        <w:t>况，如姓名、性别、工作单位等，传承谱系或师承脉络情况，授</w:t>
      </w:r>
      <w:r>
        <w:rPr>
          <w:spacing w:val="11"/>
        </w:rPr>
        <w:t xml:space="preserve"> </w:t>
      </w:r>
      <w:r>
        <w:rPr>
          <w:spacing w:val="-2"/>
        </w:rPr>
        <w:t>徒传艺情况，代表性图片，本人声明及授权书</w:t>
      </w:r>
      <w:r>
        <w:rPr>
          <w:spacing w:val="-3"/>
        </w:rPr>
        <w:t>，推荐审核意见等。</w:t>
      </w:r>
    </w:p>
    <w:p>
      <w:pPr>
        <w:pStyle w:val="BodyText"/>
        <w:ind w:left="34" w:right="252" w:firstLine="607"/>
        <w:spacing w:before="230" w:line="289" w:lineRule="auto"/>
        <w:rPr/>
      </w:pPr>
      <w:r>
        <w:rPr>
          <w:spacing w:val="8"/>
        </w:rPr>
        <w:t>（</w:t>
      </w:r>
      <w:r>
        <w:rPr>
          <w:spacing w:val="-76"/>
        </w:rPr>
        <w:t xml:space="preserve"> </w:t>
      </w:r>
      <w:r>
        <w:rPr>
          <w:spacing w:val="8"/>
        </w:rPr>
        <w:t>2）辅助资料：有助于说明申请人或被推荐人其他代表性</w:t>
      </w:r>
      <w:r>
        <w:rPr/>
        <w:t xml:space="preserve"> </w:t>
      </w:r>
      <w:r>
        <w:rPr>
          <w:spacing w:val="4"/>
        </w:rPr>
        <w:t>的文字、授权书、</w:t>
      </w:r>
      <w:r>
        <w:rPr>
          <w:spacing w:val="-88"/>
        </w:rPr>
        <w:t xml:space="preserve"> </w:t>
      </w:r>
      <w:r>
        <w:rPr>
          <w:spacing w:val="4"/>
        </w:rPr>
        <w:t>图片、录音、录像资料等。</w:t>
      </w:r>
    </w:p>
    <w:p>
      <w:pPr>
        <w:ind w:left="640"/>
        <w:spacing w:before="230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二）报送形式</w:t>
      </w:r>
    </w:p>
    <w:p>
      <w:pPr>
        <w:pStyle w:val="BodyText"/>
        <w:ind w:left="826"/>
        <w:spacing w:before="224" w:line="220" w:lineRule="auto"/>
        <w:rPr/>
      </w:pPr>
      <w:r>
        <w:rPr>
          <w:spacing w:val="6"/>
        </w:rPr>
        <w:t>1.需要以纸质版报送的材料</w:t>
      </w:r>
    </w:p>
    <w:p>
      <w:pPr>
        <w:pStyle w:val="BodyText"/>
        <w:ind w:right="154" w:firstLine="651"/>
        <w:spacing w:before="231" w:line="357" w:lineRule="auto"/>
        <w:rPr/>
      </w:pPr>
      <w:r>
        <w:rPr>
          <w:spacing w:val="-2"/>
        </w:rPr>
        <w:t>县级文化行政部门或市直单位推荐报告及清单（见附件</w:t>
      </w:r>
      <w:r>
        <w:rPr>
          <w:spacing w:val="-36"/>
        </w:rPr>
        <w:t xml:space="preserve"> </w:t>
      </w:r>
      <w:r>
        <w:rPr>
          <w:spacing w:val="-2"/>
        </w:rPr>
        <w:t>1）、</w:t>
      </w:r>
      <w:r>
        <w:rPr/>
        <w:t xml:space="preserve"> </w:t>
      </w:r>
      <w:r>
        <w:rPr>
          <w:spacing w:val="5"/>
        </w:rPr>
        <w:t>传承人申报表纸质版（</w:t>
      </w:r>
      <w:r>
        <w:rPr>
          <w:spacing w:val="-75"/>
        </w:rPr>
        <w:t xml:space="preserve"> </w:t>
      </w:r>
      <w:r>
        <w:rPr>
          <w:spacing w:val="5"/>
        </w:rPr>
        <w:t>照片可彩打或粘贴</w:t>
      </w:r>
      <w:r>
        <w:rPr>
          <w:spacing w:val="-58"/>
        </w:rPr>
        <w:t>），</w:t>
      </w:r>
      <w:r>
        <w:rPr>
          <w:spacing w:val="5"/>
        </w:rPr>
        <w:t>均一式三份。</w:t>
      </w:r>
    </w:p>
    <w:p>
      <w:pPr>
        <w:pStyle w:val="BodyText"/>
        <w:ind w:left="818"/>
        <w:spacing w:before="1" w:line="220" w:lineRule="auto"/>
        <w:rPr/>
      </w:pPr>
      <w:r>
        <w:rPr>
          <w:spacing w:val="10"/>
        </w:rPr>
        <w:t>2.需要以U</w:t>
      </w:r>
      <w:r>
        <w:rPr>
          <w:spacing w:val="-37"/>
        </w:rPr>
        <w:t xml:space="preserve"> </w:t>
      </w:r>
      <w:r>
        <w:rPr>
          <w:spacing w:val="10"/>
        </w:rPr>
        <w:t>盘形式报送的材料</w:t>
      </w:r>
    </w:p>
    <w:p>
      <w:pPr>
        <w:pStyle w:val="BodyText"/>
        <w:ind w:left="2" w:right="251" w:firstLine="637"/>
        <w:spacing w:before="229" w:line="290" w:lineRule="auto"/>
        <w:rPr/>
      </w:pPr>
      <w:r>
        <w:rPr>
          <w:spacing w:val="11"/>
        </w:rPr>
        <w:t>（</w:t>
      </w:r>
      <w:r>
        <w:rPr>
          <w:spacing w:val="-72"/>
        </w:rPr>
        <w:t xml:space="preserve"> </w:t>
      </w:r>
      <w:r>
        <w:rPr>
          <w:spacing w:val="11"/>
        </w:rPr>
        <w:t>1）县级文化行政部门或市直单位推荐报告及清单的</w:t>
      </w:r>
      <w:r>
        <w:rPr>
          <w:spacing w:val="-56"/>
        </w:rPr>
        <w:t xml:space="preserve"> </w:t>
      </w:r>
      <w:r>
        <w:rPr/>
        <w:t>PDF</w:t>
      </w:r>
      <w:r>
        <w:rPr/>
        <w:t xml:space="preserve"> </w:t>
      </w:r>
      <w:r>
        <w:rPr>
          <w:spacing w:val="-5"/>
        </w:rPr>
        <w:t>版、</w:t>
      </w:r>
      <w:r>
        <w:rPr>
          <w:spacing w:val="-86"/>
        </w:rPr>
        <w:t xml:space="preserve"> </w:t>
      </w:r>
      <w:r>
        <w:rPr>
          <w:spacing w:val="-5"/>
        </w:rPr>
        <w:t>电子版；</w:t>
      </w:r>
    </w:p>
    <w:p>
      <w:pPr>
        <w:pStyle w:val="BodyText"/>
        <w:ind w:left="640"/>
        <w:spacing w:before="228" w:line="222" w:lineRule="auto"/>
        <w:rPr/>
      </w:pPr>
      <w:r>
        <w:rPr>
          <w:spacing w:val="-4"/>
        </w:rPr>
        <w:t>（</w:t>
      </w:r>
      <w:r>
        <w:rPr>
          <w:spacing w:val="-86"/>
        </w:rPr>
        <w:t xml:space="preserve"> </w:t>
      </w:r>
      <w:r>
        <w:rPr>
          <w:spacing w:val="-4"/>
        </w:rPr>
        <w:t>2）“传承人推荐申报表”报送</w:t>
      </w:r>
      <w:r>
        <w:rPr>
          <w:spacing w:val="-61"/>
        </w:rPr>
        <w:t xml:space="preserve"> </w:t>
      </w:r>
      <w:r>
        <w:rPr>
          <w:spacing w:val="-4"/>
        </w:rPr>
        <w:t>PDF</w:t>
      </w:r>
      <w:r>
        <w:rPr>
          <w:spacing w:val="-67"/>
        </w:rPr>
        <w:t xml:space="preserve"> </w:t>
      </w:r>
      <w:r>
        <w:rPr>
          <w:spacing w:val="-4"/>
        </w:rPr>
        <w:t>版、电子版，签字</w:t>
      </w:r>
      <w:r>
        <w:rPr>
          <w:spacing w:val="-5"/>
        </w:rPr>
        <w:t>后的</w:t>
      </w:r>
    </w:p>
    <w:p>
      <w:pPr>
        <w:spacing w:line="222" w:lineRule="auto"/>
        <w:sectPr>
          <w:footerReference w:type="default" r:id="rId6"/>
          <w:pgSz w:w="11906" w:h="16839"/>
          <w:pgMar w:top="1431" w:right="1281" w:bottom="1603" w:left="1536" w:header="0" w:footer="1292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01" w:line="220" w:lineRule="auto"/>
        <w:rPr/>
      </w:pPr>
      <w:r>
        <w:rPr>
          <w:spacing w:val="7"/>
        </w:rPr>
        <w:t>授权书材料的扫描版；</w:t>
      </w:r>
    </w:p>
    <w:p>
      <w:pPr>
        <w:pStyle w:val="BodyText"/>
        <w:ind w:left="642"/>
        <w:spacing w:before="230" w:line="220" w:lineRule="auto"/>
        <w:rPr/>
      </w:pPr>
      <w:r>
        <w:rPr>
          <w:spacing w:val="4"/>
        </w:rPr>
        <w:t>（</w:t>
      </w:r>
      <w:r>
        <w:rPr>
          <w:spacing w:val="-72"/>
        </w:rPr>
        <w:t xml:space="preserve"> </w:t>
      </w:r>
      <w:r>
        <w:rPr>
          <w:spacing w:val="4"/>
        </w:rPr>
        <w:t>3）申报视频以及照片等辅助材料</w:t>
      </w:r>
    </w:p>
    <w:p>
      <w:pPr>
        <w:pStyle w:val="BodyText"/>
        <w:ind w:left="23" w:right="89" w:firstLine="625"/>
        <w:spacing w:before="231" w:line="357" w:lineRule="auto"/>
        <w:rPr/>
      </w:pPr>
      <w:r>
        <w:rPr>
          <w:spacing w:val="5"/>
        </w:rPr>
        <w:t>各县（市、区）文化和旅游局，各功能区文旅部门，市</w:t>
      </w:r>
      <w:r>
        <w:rPr>
          <w:spacing w:val="4"/>
        </w:rPr>
        <w:t>直有</w:t>
      </w:r>
      <w:r>
        <w:rPr/>
        <w:t xml:space="preserve"> </w:t>
      </w:r>
      <w:r>
        <w:rPr>
          <w:spacing w:val="4"/>
        </w:rPr>
        <w:t>关单位将</w:t>
      </w:r>
      <w:r>
        <w:rPr>
          <w:spacing w:val="-52"/>
        </w:rPr>
        <w:t xml:space="preserve"> </w:t>
      </w:r>
      <w:r>
        <w:rPr/>
        <w:t>PDF</w:t>
      </w:r>
      <w:r>
        <w:rPr>
          <w:spacing w:val="-67"/>
        </w:rPr>
        <w:t xml:space="preserve"> </w:t>
      </w:r>
      <w:r>
        <w:rPr>
          <w:spacing w:val="4"/>
        </w:rPr>
        <w:t>版、电子版拷贝到一个</w:t>
      </w:r>
      <w:r>
        <w:rPr>
          <w:spacing w:val="-62"/>
        </w:rPr>
        <w:t xml:space="preserve"> </w:t>
      </w:r>
      <w:r>
        <w:rPr>
          <w:spacing w:val="4"/>
        </w:rPr>
        <w:t>u</w:t>
      </w:r>
      <w:r>
        <w:rPr>
          <w:spacing w:val="-49"/>
        </w:rPr>
        <w:t xml:space="preserve"> </w:t>
      </w:r>
      <w:r>
        <w:rPr>
          <w:spacing w:val="4"/>
        </w:rPr>
        <w:t>盘上，U</w:t>
      </w:r>
      <w:r>
        <w:rPr>
          <w:spacing w:val="-48"/>
        </w:rPr>
        <w:t xml:space="preserve"> </w:t>
      </w:r>
      <w:r>
        <w:rPr>
          <w:spacing w:val="4"/>
        </w:rPr>
        <w:t>盘内文件要进行</w:t>
      </w:r>
    </w:p>
    <w:p>
      <w:pPr>
        <w:pStyle w:val="BodyText"/>
        <w:ind w:right="89" w:firstLine="12"/>
        <w:spacing w:before="2" w:line="357" w:lineRule="auto"/>
        <w:jc w:val="both"/>
        <w:rPr/>
      </w:pPr>
      <w:r>
        <w:rPr>
          <w:spacing w:val="3"/>
        </w:rPr>
        <w:t>分类整理：其中</w:t>
      </w:r>
      <w:r>
        <w:rPr>
          <w:spacing w:val="-94"/>
        </w:rPr>
        <w:t xml:space="preserve"> </w:t>
      </w:r>
      <w:r>
        <w:rPr>
          <w:spacing w:val="3"/>
        </w:rPr>
        <w:t>“推荐报告及清单”为一个文件夹；“传承人资</w:t>
      </w:r>
      <w:r>
        <w:rPr/>
        <w:t xml:space="preserve"> </w:t>
      </w:r>
      <w:r>
        <w:rPr>
          <w:spacing w:val="6"/>
        </w:rPr>
        <w:t>料”为一个文件夹，以单个传承人为子文件夹</w:t>
      </w:r>
      <w:r>
        <w:rPr>
          <w:spacing w:val="5"/>
        </w:rPr>
        <w:t>，文件夹名字建议</w:t>
      </w:r>
      <w:r>
        <w:rPr/>
        <w:t xml:space="preserve"> </w:t>
      </w:r>
      <w:r>
        <w:rPr/>
        <w:t>设定为</w:t>
      </w:r>
      <w:r>
        <w:rPr>
          <w:spacing w:val="-102"/>
        </w:rPr>
        <w:t xml:space="preserve"> </w:t>
      </w:r>
      <w:r>
        <w:rPr/>
        <w:t>“</w:t>
      </w:r>
      <w:r>
        <w:rPr>
          <w:spacing w:val="-119"/>
        </w:rPr>
        <w:t xml:space="preserve"> </w:t>
      </w:r>
      <w:r>
        <w:rPr/>
        <w:t>张三</w:t>
      </w:r>
      <w:r>
        <w:rPr>
          <w:spacing w:val="-81"/>
        </w:rPr>
        <w:t>＊</w:t>
      </w:r>
      <w:r>
        <w:rPr>
          <w:spacing w:val="-63"/>
        </w:rPr>
        <w:t xml:space="preserve"> </w:t>
      </w:r>
      <w:r>
        <w:rPr>
          <w:spacing w:val="-81"/>
        </w:rPr>
        <w:t>＊</w:t>
      </w:r>
      <w:r>
        <w:rPr>
          <w:spacing w:val="-63"/>
        </w:rPr>
        <w:t xml:space="preserve"> </w:t>
      </w:r>
      <w:r>
        <w:rPr>
          <w:spacing w:val="-81"/>
        </w:rPr>
        <w:t>＊</w:t>
      </w:r>
      <w:r>
        <w:rPr>
          <w:spacing w:val="-80"/>
        </w:rPr>
        <w:t xml:space="preserve"> </w:t>
      </w:r>
      <w:r>
        <w:rPr/>
        <w:t>市级项目”，子文件夹内设</w:t>
      </w:r>
      <w:r>
        <w:rPr>
          <w:spacing w:val="-103"/>
        </w:rPr>
        <w:t xml:space="preserve"> </w:t>
      </w:r>
      <w:r>
        <w:rPr/>
        <w:t>“传承人申报资</w:t>
      </w:r>
      <w:r>
        <w:rPr/>
        <w:t xml:space="preserve"> </w:t>
      </w:r>
      <w:r>
        <w:rPr>
          <w:spacing w:val="4"/>
        </w:rPr>
        <w:t>料”文件夹和</w:t>
      </w:r>
      <w:r>
        <w:rPr>
          <w:spacing w:val="-103"/>
        </w:rPr>
        <w:t xml:space="preserve"> </w:t>
      </w:r>
      <w:r>
        <w:rPr>
          <w:spacing w:val="4"/>
        </w:rPr>
        <w:t>“辅助材料”文件夹，“传承人申</w:t>
      </w:r>
      <w:r>
        <w:rPr>
          <w:spacing w:val="3"/>
        </w:rPr>
        <w:t>报资料”文件夹</w:t>
      </w:r>
      <w:r>
        <w:rPr/>
        <w:t xml:space="preserve"> </w:t>
      </w:r>
      <w:r>
        <w:rPr>
          <w:spacing w:val="5"/>
        </w:rPr>
        <w:t>包括申报表、照片及申报视频，“辅助材料”为证明材料、授权</w:t>
      </w:r>
      <w:r>
        <w:rPr>
          <w:spacing w:val="17"/>
        </w:rPr>
        <w:t xml:space="preserve"> </w:t>
      </w:r>
      <w:r>
        <w:rPr>
          <w:spacing w:val="8"/>
        </w:rPr>
        <w:t>书等其他材料。</w:t>
      </w:r>
    </w:p>
    <w:p>
      <w:pPr>
        <w:pStyle w:val="BodyText"/>
        <w:ind w:left="13" w:firstLine="684"/>
        <w:spacing w:before="1" w:line="357" w:lineRule="auto"/>
        <w:jc w:val="both"/>
        <w:rPr/>
      </w:pPr>
      <w:r>
        <w:rPr>
          <w:spacing w:val="6"/>
        </w:rPr>
        <w:t>申报材料应突出申报者的精湛技艺。各项内容应如实填写，</w:t>
      </w:r>
      <w:r>
        <w:rPr>
          <w:spacing w:val="15"/>
        </w:rPr>
        <w:t xml:space="preserve"> </w:t>
      </w:r>
      <w:r>
        <w:rPr>
          <w:spacing w:val="5"/>
        </w:rPr>
        <w:t>市文化和旅游局将公示推荐入选者的基本信息、个人简历和专家</w:t>
      </w:r>
      <w:r>
        <w:rPr>
          <w:spacing w:val="6"/>
        </w:rPr>
        <w:t xml:space="preserve"> </w:t>
      </w:r>
      <w:r>
        <w:rPr>
          <w:spacing w:val="-3"/>
        </w:rPr>
        <w:t>组评审意见，如发现隐瞒事实、伪造材料等情况，取消入选资格。</w:t>
      </w:r>
    </w:p>
    <w:p>
      <w:pPr>
        <w:pStyle w:val="BodyText"/>
        <w:ind w:left="852"/>
        <w:spacing w:before="1" w:line="220" w:lineRule="auto"/>
        <w:rPr/>
      </w:pPr>
      <w:r>
        <w:rPr>
          <w:spacing w:val="-5"/>
        </w:rPr>
        <w:t>以上材料于</w:t>
      </w:r>
      <w:r>
        <w:rPr>
          <w:spacing w:val="-43"/>
        </w:rPr>
        <w:t xml:space="preserve"> </w:t>
      </w:r>
      <w:r>
        <w:rPr>
          <w:spacing w:val="-5"/>
        </w:rPr>
        <w:t>2025</w:t>
      </w:r>
      <w:r>
        <w:rPr>
          <w:spacing w:val="-58"/>
        </w:rPr>
        <w:t xml:space="preserve"> </w:t>
      </w:r>
      <w:r>
        <w:rPr>
          <w:spacing w:val="-5"/>
        </w:rPr>
        <w:t>年</w:t>
      </w:r>
      <w:r>
        <w:rPr>
          <w:spacing w:val="-41"/>
        </w:rPr>
        <w:t xml:space="preserve"> </w:t>
      </w:r>
      <w:r>
        <w:rPr>
          <w:spacing w:val="-5"/>
        </w:rPr>
        <w:t>10</w:t>
      </w:r>
      <w:r>
        <w:rPr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51"/>
        </w:rPr>
        <w:t xml:space="preserve"> </w:t>
      </w:r>
      <w:r>
        <w:rPr>
          <w:spacing w:val="-5"/>
        </w:rPr>
        <w:t>20</w:t>
      </w:r>
      <w:r>
        <w:rPr>
          <w:spacing w:val="-5"/>
        </w:rPr>
        <w:t xml:space="preserve"> </w:t>
      </w:r>
      <w:r>
        <w:rPr>
          <w:spacing w:val="-5"/>
        </w:rPr>
        <w:t>日前，电子版报送至市文化和</w:t>
      </w:r>
    </w:p>
    <w:p>
      <w:pPr>
        <w:pStyle w:val="BodyText"/>
        <w:spacing w:before="230" w:line="215" w:lineRule="auto"/>
        <w:jc w:val="right"/>
        <w:rPr/>
      </w:pPr>
      <w:r>
        <w:rPr>
          <w:spacing w:val="-1"/>
        </w:rPr>
        <w:t>旅游局邮箱</w:t>
      </w:r>
      <w:r>
        <w:rPr>
          <w:spacing w:val="-36"/>
        </w:rPr>
        <w:t xml:space="preserve"> </w:t>
      </w:r>
      <w:r>
        <w:rPr>
          <w:spacing w:val="-1"/>
        </w:rPr>
        <w:t>tasfy</w:t>
      </w:r>
      <w:r>
        <w:rPr>
          <w:spacing w:val="-138"/>
        </w:rPr>
        <w:t xml:space="preserve"> </w:t>
      </w:r>
      <w:r>
        <w:rPr>
          <w:spacing w:val="-1"/>
        </w:rPr>
        <w:t>k@163.com，联系人：路华刚，电</w:t>
      </w:r>
      <w:r>
        <w:rPr>
          <w:spacing w:val="-2"/>
        </w:rPr>
        <w:t>话：6990081。</w:t>
      </w:r>
    </w:p>
    <w:p>
      <w:pPr>
        <w:pStyle w:val="BodyText"/>
        <w:spacing w:before="239" w:line="221" w:lineRule="auto"/>
        <w:jc w:val="right"/>
        <w:rPr/>
      </w:pPr>
      <w:r>
        <w:rPr>
          <w:spacing w:val="5"/>
        </w:rPr>
        <w:t>纸质版快递至泰安市文化馆（泰安市非物质文化遗</w:t>
      </w:r>
      <w:r>
        <w:rPr>
          <w:spacing w:val="4"/>
        </w:rPr>
        <w:t>产保护中心</w:t>
      </w:r>
      <w:r>
        <w:rPr>
          <w:spacing w:val="-79"/>
          <w:w w:val="90"/>
        </w:rPr>
        <w:t>），</w:t>
      </w:r>
    </w:p>
    <w:p>
      <w:pPr>
        <w:pStyle w:val="BodyText"/>
        <w:ind w:left="7"/>
        <w:spacing w:before="229" w:line="220" w:lineRule="auto"/>
        <w:rPr/>
      </w:pPr>
      <w:r>
        <w:rPr>
          <w:spacing w:val="11"/>
        </w:rPr>
        <w:t>地址：泰安市泰山区望岳东路</w:t>
      </w:r>
      <w:r>
        <w:rPr>
          <w:spacing w:val="-37"/>
        </w:rPr>
        <w:t xml:space="preserve"> </w:t>
      </w:r>
      <w:r>
        <w:rPr>
          <w:spacing w:val="11"/>
        </w:rPr>
        <w:t>9</w:t>
      </w:r>
      <w:r>
        <w:rPr>
          <w:spacing w:val="-41"/>
        </w:rPr>
        <w:t xml:space="preserve"> </w:t>
      </w:r>
      <w:r>
        <w:rPr>
          <w:spacing w:val="11"/>
        </w:rPr>
        <w:t>号，联系人：郑清华，</w:t>
      </w:r>
      <w:r>
        <w:rPr>
          <w:spacing w:val="-85"/>
        </w:rPr>
        <w:t xml:space="preserve"> </w:t>
      </w:r>
      <w:r>
        <w:rPr>
          <w:spacing w:val="11"/>
        </w:rPr>
        <w:t>电话：</w:t>
      </w:r>
    </w:p>
    <w:p>
      <w:pPr>
        <w:pStyle w:val="BodyText"/>
        <w:ind w:left="24"/>
        <w:spacing w:before="231" w:line="236" w:lineRule="auto"/>
        <w:rPr/>
      </w:pPr>
      <w:r>
        <w:rPr/>
        <w:t>8630082。</w:t>
      </w:r>
    </w:p>
    <w:p>
      <w:pPr>
        <w:ind w:left="669"/>
        <w:spacing w:before="202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四、工作要求</w:t>
      </w:r>
    </w:p>
    <w:p>
      <w:pPr>
        <w:pStyle w:val="BodyText"/>
        <w:ind w:left="2" w:right="89" w:firstLine="640"/>
        <w:spacing w:before="221" w:line="357" w:lineRule="auto"/>
        <w:rPr/>
      </w:pPr>
      <w:r>
        <w:rPr>
          <w:rFonts w:ascii="KaiTi" w:hAnsi="KaiTi" w:eastAsia="KaiTi" w:cs="KaiTi"/>
          <w:spacing w:val="5"/>
        </w:rPr>
        <w:t>（一）</w:t>
      </w:r>
      <w:r>
        <w:rPr>
          <w:spacing w:val="5"/>
        </w:rPr>
        <w:t>非物质文化遗产主要依靠传承人得以世代相传，加强</w:t>
      </w:r>
      <w:r>
        <w:rPr>
          <w:spacing w:val="5"/>
        </w:rPr>
        <w:t xml:space="preserve"> </w:t>
      </w:r>
      <w:r>
        <w:rPr>
          <w:spacing w:val="5"/>
        </w:rPr>
        <w:t>传承人保护是非物质文化遗产保护工作的关键，各地要充分发挥</w:t>
      </w:r>
    </w:p>
    <w:p>
      <w:pPr>
        <w:spacing w:line="357" w:lineRule="auto"/>
        <w:sectPr>
          <w:footerReference w:type="default" r:id="rId7"/>
          <w:pgSz w:w="11906" w:h="16839"/>
          <w:pgMar w:top="1431" w:right="1441" w:bottom="1603" w:left="1533" w:header="0" w:footer="129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18" w:firstLine="7"/>
        <w:spacing w:before="101" w:line="357" w:lineRule="auto"/>
        <w:jc w:val="both"/>
        <w:rPr/>
      </w:pPr>
      <w:r>
        <w:rPr>
          <w:spacing w:val="5"/>
        </w:rPr>
        <w:t>有关部门、申报人所在单位、项目保护单位、专家学者以及各行</w:t>
      </w:r>
      <w:r>
        <w:rPr/>
        <w:t xml:space="preserve"> </w:t>
      </w:r>
      <w:r>
        <w:rPr>
          <w:spacing w:val="-3"/>
        </w:rPr>
        <w:t>业协会的作用，广泛听取意见，认真组织申报、审核，加强领导，</w:t>
      </w:r>
      <w:r>
        <w:rPr>
          <w:spacing w:val="8"/>
        </w:rPr>
        <w:t xml:space="preserve"> </w:t>
      </w:r>
      <w:r>
        <w:rPr>
          <w:spacing w:val="7"/>
        </w:rPr>
        <w:t>切实做好推荐工作。</w:t>
      </w:r>
    </w:p>
    <w:p>
      <w:pPr>
        <w:pStyle w:val="BodyText"/>
        <w:ind w:left="3" w:right="102" w:firstLine="629"/>
        <w:spacing w:line="358" w:lineRule="auto"/>
        <w:jc w:val="both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2"/>
        </w:rPr>
        <w:t>二）</w:t>
      </w:r>
      <w:r>
        <w:rPr>
          <w:spacing w:val="2"/>
        </w:rPr>
        <w:t>在申报工作中，对于代表性传承人所享有的权利、承</w:t>
      </w:r>
      <w:r>
        <w:rPr/>
        <w:t xml:space="preserve"> </w:t>
      </w:r>
      <w:r>
        <w:rPr>
          <w:spacing w:val="5"/>
        </w:rPr>
        <w:t>担的责任应详细告知申请人，及时报送材料，材料报送以当地邮</w:t>
      </w:r>
      <w:r>
        <w:rPr>
          <w:spacing w:val="4"/>
        </w:rPr>
        <w:t xml:space="preserve"> </w:t>
      </w:r>
      <w:r>
        <w:rPr>
          <w:spacing w:val="8"/>
        </w:rPr>
        <w:t>戳时间为准，凡超过申报时限的，不予受理。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914" w:right="102" w:hanging="1250"/>
        <w:spacing w:before="101" w:line="357" w:lineRule="auto"/>
        <w:rPr/>
      </w:pPr>
      <w:r>
        <w:rPr>
          <w:spacing w:val="4"/>
        </w:rPr>
        <w:t>附件：1.第六批市级非物质文化遗产代表性传承</w:t>
      </w:r>
      <w:r>
        <w:rPr>
          <w:spacing w:val="3"/>
        </w:rPr>
        <w:t>人推荐申报</w:t>
      </w:r>
      <w:r>
        <w:rPr/>
        <w:t xml:space="preserve"> </w:t>
      </w:r>
      <w:r>
        <w:rPr>
          <w:spacing w:val="5"/>
        </w:rPr>
        <w:t>名单</w:t>
      </w:r>
    </w:p>
    <w:p>
      <w:pPr>
        <w:pStyle w:val="BodyText"/>
        <w:ind w:left="1929" w:right="303" w:hanging="316"/>
        <w:spacing w:before="1" w:line="358" w:lineRule="auto"/>
        <w:rPr/>
      </w:pPr>
      <w:r>
        <w:rPr>
          <w:spacing w:val="8"/>
        </w:rPr>
        <w:t>2.第六批市级非物质文化遗产代表性传承人推荐申</w:t>
      </w:r>
      <w:r>
        <w:rPr>
          <w:spacing w:val="8"/>
        </w:rPr>
        <w:t xml:space="preserve"> </w:t>
      </w:r>
      <w:r>
        <w:rPr>
          <w:spacing w:val="-3"/>
        </w:rPr>
        <w:t>报表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firstLine="5970"/>
        <w:spacing w:line="2911" w:lineRule="exact"/>
        <w:rPr/>
      </w:pPr>
      <w:r>
        <w:rPr>
          <w:position w:val="-58"/>
        </w:rPr>
        <w:pict>
          <v:group id="_x0000_s2" style="mso-position-vertical-relative:line;mso-position-horizontal-relative:char;width:148.05pt;height:145.6pt;" filled="false" stroked="false" coordsize="2961,2912" coordorigin="0,0">
            <v:shape id="_x0000_s4" style="position:absolute;left:77;top:0;width:2883;height:2912;" filled="false" stroked="false" type="#_x0000_t75">
              <v:imagedata o:title="" r:id="rId9"/>
            </v:shape>
            <v:shape id="_x0000_s6" style="position:absolute;left:-20;top:-20;width:3001;height:29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00" w:line="222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7"/>
                      </w:rPr>
                      <w:t>泰安市文化和旅游局</w:t>
                    </w:r>
                  </w:p>
                  <w:p>
                    <w:pPr>
                      <w:ind w:left="426"/>
                      <w:spacing w:before="227" w:line="222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>2025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55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>年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8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>9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6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>月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8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>22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"/>
                      </w:rPr>
                      <w:t>日</w:t>
                    </w:r>
                  </w:p>
                </w:txbxContent>
              </v:textbox>
            </v:shape>
          </v:group>
        </w:pict>
      </w:r>
    </w:p>
    <w:sectPr>
      <w:footerReference w:type="default" r:id="rId8"/>
      <w:pgSz w:w="11906" w:h="16839"/>
      <w:pgMar w:top="1431" w:right="1431" w:bottom="1603" w:left="1543" w:header="0" w:footer="12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7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lenovo6</dc:creator>
  <dcterms:created xsi:type="dcterms:W3CDTF">2025-09-22T09:57:29Z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2025-09-23T16:58:30</vt:filetime>
  </property>
</Properties>
</file>